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>Abs.:</w:t>
      </w:r>
      <w:r>
        <w:rPr>
          <w:sz w:val="22"/>
          <w:szCs w:val="22"/>
          <w:lang w:val="de-DE"/>
        </w:rPr>
        <w:br/>
      </w:r>
      <w:r>
        <w:rPr>
          <w:color w:val="C9211E"/>
          <w:sz w:val="22"/>
          <w:szCs w:val="22"/>
          <w:lang w:val="de-DE"/>
        </w:rPr>
        <w:t>***eigener Name und Anschrift***</w:t>
      </w:r>
      <w:r>
        <w:rPr>
          <w:sz w:val="22"/>
          <w:szCs w:val="22"/>
          <w:lang w:val="de-DE"/>
        </w:rPr>
        <w:br/>
        <w:br/>
      </w:r>
      <w:r>
        <w:rPr>
          <w:b/>
          <w:bCs/>
          <w:sz w:val="22"/>
          <w:szCs w:val="22"/>
          <w:lang w:val="de-DE"/>
        </w:rPr>
        <w:t>An:</w:t>
      </w:r>
      <w:r>
        <w:rPr>
          <w:sz w:val="22"/>
          <w:szCs w:val="22"/>
          <w:lang w:val="de-DE"/>
        </w:rPr>
        <w:br/>
        <w:t>Staatsanwaltschaft Karlsruhe</w:t>
        <w:br/>
        <w:t>Akademiestraße 6–8</w:t>
        <w:br/>
        <w:t>76133 Karlsruhe</w:t>
        <w:br/>
        <w:br/>
      </w:r>
      <w:r>
        <w:rPr>
          <w:b/>
          <w:bCs/>
          <w:sz w:val="22"/>
          <w:szCs w:val="22"/>
          <w:lang w:val="de-DE"/>
        </w:rPr>
        <w:t>Strafanzeige</w:t>
        <w:tab/>
        <w:tab/>
        <w:tab/>
        <w:tab/>
        <w:tab/>
        <w:tab/>
        <w:tab/>
        <w:tab/>
      </w:r>
      <w:r>
        <w:rPr>
          <w:b w:val="false"/>
          <w:bCs w:val="false"/>
          <w:sz w:val="22"/>
          <w:szCs w:val="22"/>
          <w:lang w:val="de-DE"/>
        </w:rPr>
        <w:t xml:space="preserve">Karlsruhe, den </w:t>
      </w:r>
      <w:r>
        <w:rPr>
          <w:b w:val="false"/>
          <w:bCs w:val="false"/>
          <w:color w:val="C9211E"/>
          <w:sz w:val="22"/>
          <w:szCs w:val="22"/>
          <w:lang w:val="de-DE"/>
        </w:rPr>
        <w:t>***Datum***</w:t>
      </w:r>
      <w:r>
        <w:rPr>
          <w:b/>
          <w:bCs/>
          <w:sz w:val="22"/>
          <w:szCs w:val="22"/>
          <w:lang w:val="de-DE"/>
        </w:rPr>
        <w:br/>
      </w:r>
      <w:r>
        <w:rPr>
          <w:sz w:val="22"/>
          <w:szCs w:val="22"/>
          <w:lang w:val="de-DE"/>
        </w:rPr>
        <w:br/>
        <w:t>Sehr geehrte Mitarbeiter*innen bei der Staatsanwaltschaft,</w:t>
        <w:br/>
        <w:br/>
        <w:t>hiermit erstatte ich Strafanzeige gegen</w:t>
        <w:br/>
        <w:br/>
        <w:tab/>
        <w:t>Frank Mentrup</w:t>
        <w:br/>
        <w:br/>
      </w:r>
      <w:r>
        <w:rPr>
          <w:sz w:val="22"/>
          <w:szCs w:val="22"/>
          <w:lang w:val="de-DE"/>
        </w:rPr>
        <w:t>mit der ladungsfähigen Anschrift</w:t>
      </w:r>
    </w:p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br/>
        <w:tab/>
        <w:t xml:space="preserve">Rathaus </w:t>
      </w:r>
      <w:r>
        <w:rPr>
          <w:sz w:val="22"/>
          <w:szCs w:val="22"/>
          <w:lang w:val="de-DE"/>
        </w:rPr>
        <w:t>am Marktplatz</w:t>
      </w:r>
      <w:r>
        <w:rPr>
          <w:sz w:val="22"/>
          <w:szCs w:val="22"/>
          <w:lang w:val="de-DE"/>
        </w:rPr>
        <w:br/>
        <w:tab/>
        <w:t>Karl-Friedrich-Straße 10</w:t>
        <w:br/>
        <w:tab/>
        <w:t>76133 Karlsruhe</w:t>
        <w:br/>
        <w:br/>
        <w:t>sowie</w:t>
      </w:r>
    </w:p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</w:r>
    </w:p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  <w:t>alle unbekannten weiteren in Betracht kommenden Personen</w:t>
      </w:r>
    </w:p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</w:r>
    </w:p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wegen des Verdachts eines möglichen Verstoßes gegen</w:t>
      </w:r>
    </w:p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</w:r>
    </w:p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  <w:t>§ 303 StGB,</w:t>
      </w:r>
    </w:p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  <w:t>§ 304 StGB,</w:t>
      </w:r>
    </w:p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  <w:t>§ 17 B</w:t>
      </w:r>
      <w:r>
        <w:rPr>
          <w:sz w:val="22"/>
          <w:szCs w:val="22"/>
          <w:lang w:val="de-DE"/>
        </w:rPr>
        <w:t>N</w:t>
      </w:r>
      <w:r>
        <w:rPr>
          <w:sz w:val="22"/>
          <w:szCs w:val="22"/>
          <w:lang w:val="de-DE"/>
        </w:rPr>
        <w:t>atSchG,</w:t>
      </w:r>
    </w:p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  <w:t>§ 30 BauGB,</w:t>
      </w:r>
    </w:p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ab/>
        <w:t>§ 3 der Karlsruher Baumschutzsatzung</w:t>
      </w:r>
    </w:p>
    <w:p>
      <w:pPr>
        <w:pStyle w:val="Normal"/>
        <w:bidi w:val="0"/>
        <w:jc w:val="start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</w:r>
    </w:p>
    <w:p>
      <w:pPr>
        <w:pStyle w:val="Normal"/>
        <w:bidi w:val="0"/>
        <w:jc w:val="start"/>
        <w:rPr/>
      </w:pPr>
      <w:r>
        <w:rPr>
          <w:sz w:val="22"/>
          <w:szCs w:val="22"/>
          <w:lang w:val="de-DE"/>
        </w:rPr>
        <w:t>sowie aller in Betracht kommender Delikte.</w:t>
        <w:br/>
        <w:br/>
        <w:t xml:space="preserve">Im Auftrag der Stadt Karlsruhe wurden am 31. Januar 2025 zwei Platanen im nördlichen Teil der Meidingerstraße gefällt, obwohl die Baumreihen an der Meidingerstraße </w:t>
      </w:r>
      <w:r>
        <w:rPr>
          <w:sz w:val="22"/>
          <w:szCs w:val="22"/>
          <w:lang w:val="de-DE"/>
        </w:rPr>
        <w:t xml:space="preserve">meinem Verständnis nach </w:t>
      </w:r>
      <w:r>
        <w:rPr>
          <w:sz w:val="22"/>
          <w:szCs w:val="22"/>
          <w:lang w:val="de-DE"/>
        </w:rPr>
        <w:t>laut Bebauungsplan mit einem verbindlichen Erhaltungsgebot belegt sind: „Diese wird allerdings auch als besonders wertvoll und erhaltenswert eingeschätzt und deshalb mit einem Erhaltungsgebot versehen.“ (Seite 26 unten), „Die Bäume entlang der Meidingerstraße werden erhalten.“ (Seite 29 unten).</w:t>
        <w:br/>
        <w:br/>
        <w:t>Bitte bestätigen Sie mir schriftlich den Eingang dieser Anzeige nach § 158 Abs. 1 StPO und informieren Sie mich über Entwicklungen in dieser Sache.</w:t>
        <w:br/>
        <w:br/>
        <w:t>Mit freundlichen Grüßen</w:t>
        <w:br/>
      </w:r>
      <w:r>
        <w:rPr>
          <w:color w:val="C9211E"/>
          <w:sz w:val="22"/>
          <w:szCs w:val="22"/>
          <w:lang w:val="de-DE"/>
        </w:rPr>
        <w:t>*</w:t>
      </w:r>
      <w:r>
        <w:rPr>
          <w:color w:val="C9211E"/>
          <w:sz w:val="22"/>
          <w:szCs w:val="22"/>
          <w:lang w:val="de-DE"/>
        </w:rPr>
        <w:t>**Unterschrift**</w:t>
      </w:r>
      <w:r>
        <w:rPr>
          <w:color w:val="C9211E"/>
          <w:sz w:val="22"/>
          <w:szCs w:val="22"/>
          <w:lang w:val="de-DE"/>
        </w:rPr>
        <w:t>*</w:t>
      </w:r>
      <w:r>
        <w:rPr>
          <w:sz w:val="22"/>
          <w:szCs w:val="22"/>
          <w:lang w:val="de-DE"/>
        </w:rPr>
        <w:br/>
        <w:br/>
      </w:r>
      <w:r>
        <w:rPr>
          <w:b/>
          <w:bCs/>
          <w:sz w:val="22"/>
          <w:szCs w:val="22"/>
          <w:lang w:val="de-DE"/>
        </w:rPr>
        <w:t>Referenzen</w:t>
      </w:r>
      <w:r>
        <w:rPr>
          <w:sz w:val="22"/>
          <w:szCs w:val="22"/>
          <w:lang w:val="de-DE"/>
        </w:rPr>
        <w:br/>
        <w:t>1. Bebauungsplan des Staatstheaters, abzurufen unter </w:t>
      </w:r>
      <w:hyperlink r:id="rId2" w:tgtFrame="_blank">
        <w:r>
          <w:rPr>
            <w:rStyle w:val="Hyperlink"/>
            <w:sz w:val="22"/>
            <w:szCs w:val="22"/>
            <w:lang w:val="de-DE"/>
          </w:rPr>
          <w:t>https://geoportal.karlsruhe.de/pdf/bplan/B_878_T.pdf</w:t>
        </w:r>
      </w:hyperlink>
      <w:r>
        <w:rPr>
          <w:sz w:val="22"/>
          <w:szCs w:val="22"/>
          <w:lang w:val="de-DE"/>
        </w:rPr>
        <w:br/>
        <w:t>2. Video der Fällarbeiten vom 31.1.2025, </w:t>
      </w:r>
      <w:hyperlink r:id="rId3" w:tgtFrame="_blank">
        <w:r>
          <w:rPr>
            <w:rStyle w:val="Hyperlink"/>
            <w:sz w:val="22"/>
            <w:szCs w:val="22"/>
            <w:lang w:val="de-DE"/>
          </w:rPr>
          <w:t>https://www.karlsruher-platanen-bleiben.de/meidingerstr.mp4</w:t>
        </w:r>
      </w:hyperlink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Tahoma" w:cs="FreeSans"/>
      <w:color w:val="auto"/>
      <w:kern w:val="2"/>
      <w:sz w:val="24"/>
      <w:szCs w:val="24"/>
      <w:lang w:val="de-DE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eoportal.karlsruhe.de/pdf/bplan/B_878_T.pdf" TargetMode="External"/><Relationship Id="rId3" Type="http://schemas.openxmlformats.org/officeDocument/2006/relationships/hyperlink" Target="https://www.karlsruher-platanen-bleiben.de/meidingerstr.mp4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LibreOffice/24.2.7.2$Linux_X86_64 LibreOffice_project/420$Build-2</Application>
  <AppVersion>15.0000</AppVersion>
  <Pages>1</Pages>
  <Words>186</Words>
  <Characters>1310</Characters>
  <CharactersWithSpaces>1514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2025-02-11T19:21:16Z</dcterms:created>
  <dc:creator/>
  <dc:description/>
  <dc:language>en-US</dc:language>
  <cp:lastModifiedBy/>
  <dcterms:modified xsi:type="dcterms:W3CDTF">2025-02-11T19:26:59Z</dcterms:modified>
  <cp:revision>1</cp:revision>
  <dc:subject/>
  <dc:title/>
</cp:coreProperties>
</file>